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A7" w:rsidRPr="00821EA7" w:rsidRDefault="00B11475" w:rsidP="00534D29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fldChar w:fldCharType="begin"/>
      </w:r>
      <w:r>
        <w:instrText xml:space="preserve"> HYPERLINK "http://xagawa.net/bib-lattice/?FHEs" </w:instrText>
      </w:r>
      <w:r>
        <w:fldChar w:fldCharType="separate"/>
      </w:r>
      <w:r w:rsidR="00821EA7" w:rsidRPr="00821EA7">
        <w:rPr>
          <w:rStyle w:val="Hyperlink"/>
          <w:rFonts w:asciiTheme="majorHAnsi" w:eastAsia="Times New Roman" w:hAnsiTheme="majorHAnsi" w:cs="Arial"/>
          <w:sz w:val="32"/>
          <w:szCs w:val="32"/>
        </w:rPr>
        <w:t>http://xagawa.net/bib-lattice/?FHEs</w:t>
      </w:r>
      <w:r>
        <w:rPr>
          <w:rStyle w:val="Hyperlink"/>
          <w:rFonts w:asciiTheme="majorHAnsi" w:eastAsia="Times New Roman" w:hAnsiTheme="majorHAnsi" w:cs="Arial"/>
          <w:sz w:val="32"/>
          <w:szCs w:val="32"/>
        </w:rPr>
        <w:fldChar w:fldCharType="end"/>
      </w:r>
      <w:r w:rsidR="00821EA7"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.</w:t>
      </w:r>
    </w:p>
    <w:p w:rsidR="00821EA7" w:rsidRDefault="00821EA7" w:rsidP="00534D29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You may </w:t>
      </w:r>
      <w:r w:rsidR="00534D29">
        <w:rPr>
          <w:rFonts w:asciiTheme="majorHAnsi" w:eastAsia="Times New Roman" w:hAnsiTheme="majorHAnsi" w:cs="Arial"/>
          <w:color w:val="000000"/>
          <w:sz w:val="32"/>
          <w:szCs w:val="32"/>
        </w:rPr>
        <w:t>present</w:t>
      </w: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any paper from STOC, FOCS, Crypto, </w:t>
      </w:r>
      <w:proofErr w:type="spellStart"/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Eurocrypt</w:t>
      </w:r>
      <w:proofErr w:type="spellEnd"/>
      <w:r w:rsidR="00534D29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on any topic of cryptography, not necessarily on FHE. </w:t>
      </w: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(Consult me if you want to present a paper from other conferences).</w:t>
      </w:r>
    </w:p>
    <w:p w:rsidR="00821EA7" w:rsidRPr="00821EA7" w:rsidRDefault="00534D29" w:rsidP="00534D29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rPr>
          <w:rFonts w:asciiTheme="majorHAnsi" w:eastAsia="Times New Roman" w:hAnsiTheme="majorHAnsi" w:cs="Arial"/>
          <w:color w:val="000000"/>
          <w:sz w:val="32"/>
          <w:szCs w:val="32"/>
        </w:rPr>
        <w:t>Preferred are papers on FHE,</w:t>
      </w:r>
      <w:r w:rsid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>
        <w:rPr>
          <w:rFonts w:asciiTheme="majorHAnsi" w:eastAsia="Times New Roman" w:hAnsiTheme="majorHAnsi" w:cs="Arial"/>
          <w:color w:val="000000"/>
          <w:sz w:val="32"/>
          <w:szCs w:val="32"/>
        </w:rPr>
        <w:t>s</w:t>
      </w:r>
      <w:r w:rsidR="00821EA7">
        <w:rPr>
          <w:rFonts w:asciiTheme="majorHAnsi" w:eastAsia="Times New Roman" w:hAnsiTheme="majorHAnsi" w:cs="Arial"/>
          <w:color w:val="000000"/>
          <w:sz w:val="32"/>
          <w:szCs w:val="32"/>
        </w:rPr>
        <w:t>ec</w:t>
      </w:r>
      <w:r>
        <w:rPr>
          <w:rFonts w:asciiTheme="majorHAnsi" w:eastAsia="Times New Roman" w:hAnsiTheme="majorHAnsi" w:cs="Arial"/>
          <w:color w:val="000000"/>
          <w:sz w:val="32"/>
          <w:szCs w:val="32"/>
        </w:rPr>
        <w:t>ure multiparty computation, computations on encrypted data</w:t>
      </w:r>
      <w:r w:rsidR="00821EA7">
        <w:rPr>
          <w:rFonts w:asciiTheme="majorHAnsi" w:eastAsia="Times New Roman" w:hAnsiTheme="majorHAnsi" w:cs="Arial"/>
          <w:color w:val="000000"/>
          <w:sz w:val="32"/>
          <w:szCs w:val="32"/>
        </w:rPr>
        <w:t>.</w:t>
      </w:r>
    </w:p>
    <w:p w:rsidR="00821EA7" w:rsidRPr="00821EA7" w:rsidRDefault="00821EA7" w:rsidP="00534D29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One paper per lecture, by a team of three people.</w:t>
      </w:r>
    </w:p>
    <w:p w:rsidR="00821EA7" w:rsidRDefault="00821EA7" w:rsidP="00534D29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Please email me the date</w:t>
      </w:r>
      <w:r w:rsidR="00534D29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the paper you select</w:t>
      </w:r>
      <w:r w:rsidR="00534D29">
        <w:rPr>
          <w:rFonts w:asciiTheme="majorHAnsi" w:eastAsia="Times New Roman" w:hAnsiTheme="majorHAnsi" w:cs="Arial"/>
          <w:color w:val="000000"/>
          <w:sz w:val="32"/>
          <w:szCs w:val="32"/>
        </w:rPr>
        <w:t>,</w:t>
      </w: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and the members of your team.</w:t>
      </w:r>
    </w:p>
    <w:p w:rsidR="00A301E1" w:rsidRPr="00821EA7" w:rsidRDefault="00A301E1" w:rsidP="00A301E1">
      <w:pPr>
        <w:pStyle w:val="ListParagraph"/>
        <w:numPr>
          <w:ilvl w:val="0"/>
          <w:numId w:val="2"/>
        </w:numPr>
        <w:shd w:val="clear" w:color="auto" w:fill="FFFFFF"/>
        <w:spacing w:after="0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Please do not select </w:t>
      </w:r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 xml:space="preserve">Efficient Fully </w:t>
      </w:r>
      <w:proofErr w:type="spellStart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>Homomorphic</w:t>
      </w:r>
      <w:proofErr w:type="spellEnd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 xml:space="preserve"> Encryption from (Standard) LWE (FOCS 2011, by </w:t>
      </w:r>
      <w:proofErr w:type="spellStart"/>
      <w:proofErr w:type="gramStart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>Brakerski</w:t>
      </w:r>
      <w:proofErr w:type="spellEnd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 xml:space="preserve">  and</w:t>
      </w:r>
      <w:proofErr w:type="gramEnd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 xml:space="preserve"> </w:t>
      </w:r>
      <w:proofErr w:type="spellStart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>Vaikuntanathan</w:t>
      </w:r>
      <w:proofErr w:type="spellEnd"/>
      <w:r w:rsidRPr="00A301E1"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>)</w:t>
      </w:r>
      <w:r>
        <w:rPr>
          <w:rFonts w:asciiTheme="majorHAnsi" w:eastAsia="Times New Roman" w:hAnsiTheme="majorHAnsi" w:cs="Arial"/>
          <w:color w:val="1F497D" w:themeColor="text2"/>
          <w:sz w:val="32"/>
          <w:szCs w:val="32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which I am going to cover.</w:t>
      </w:r>
    </w:p>
    <w:p w:rsidR="00821EA7" w:rsidRPr="00821EA7" w:rsidRDefault="00821EA7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</w:p>
    <w:p w:rsidR="00821EA7" w:rsidRPr="00821EA7" w:rsidRDefault="00821EA7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5C5043" w:rsidRPr="00821EA7" w:rsidRDefault="00F9661E" w:rsidP="00BF67E9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11/12, Tue</w:t>
      </w:r>
      <w:r w:rsidR="00BF67E9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BF67E9" w:rsidRPr="00BF67E9">
        <w:rPr>
          <w:rFonts w:asciiTheme="majorHAnsi" w:eastAsia="Times New Roman" w:hAnsiTheme="majorHAnsi" w:cs="Arial"/>
          <w:color w:val="000000"/>
          <w:sz w:val="32"/>
          <w:szCs w:val="32"/>
        </w:rPr>
        <w:t>Daren Hrelic</w:t>
      </w:r>
      <w:r w:rsidR="00BF67E9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2F7761" w:rsidRPr="00BF67E9">
        <w:rPr>
          <w:rFonts w:asciiTheme="majorHAnsi" w:eastAsia="Times New Roman" w:hAnsiTheme="majorHAnsi" w:cs="Arial"/>
          <w:color w:val="000000"/>
          <w:sz w:val="32"/>
          <w:szCs w:val="32"/>
        </w:rPr>
        <w:t>Siyuan Ma</w:t>
      </w:r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BF67E9" w:rsidRPr="00BF67E9">
        <w:rPr>
          <w:rFonts w:asciiTheme="majorHAnsi" w:eastAsia="Times New Roman" w:hAnsiTheme="majorHAnsi" w:cs="Arial"/>
          <w:color w:val="000000"/>
          <w:sz w:val="32"/>
          <w:szCs w:val="32"/>
        </w:rPr>
        <w:t>Zach Sjostrom</w:t>
      </w:r>
      <w:r w:rsidR="00105E5F"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1E25ED"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</w:t>
      </w:r>
    </w:p>
    <w:p w:rsidR="00F9661E" w:rsidRPr="00821EA7" w:rsidRDefault="00B11475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hyperlink r:id="rId6" w:tgtFrame="_blank" w:history="1">
        <w:r w:rsidR="00105E5F" w:rsidRPr="00821EA7">
          <w:rPr>
            <w:rFonts w:asciiTheme="majorHAnsi" w:eastAsia="Times New Roman" w:hAnsiTheme="majorHAnsi" w:cs="Arial"/>
            <w:bCs/>
            <w:color w:val="324FE1"/>
            <w:sz w:val="32"/>
            <w:szCs w:val="32"/>
            <w:u w:val="single"/>
          </w:rPr>
          <w:t>Practical</w:t>
        </w:r>
        <w:r w:rsidR="00105E5F" w:rsidRPr="00821EA7">
          <w:rPr>
            <w:rFonts w:asciiTheme="majorHAnsi" w:eastAsia="Times New Roman" w:hAnsiTheme="majorHAnsi" w:cs="Arial"/>
            <w:color w:val="324FE1"/>
            <w:sz w:val="32"/>
            <w:szCs w:val="32"/>
            <w:u w:val="single"/>
          </w:rPr>
          <w:t xml:space="preserve"> Techniques for Searches on Encrypted Data</w:t>
        </w:r>
      </w:hyperlink>
      <w:r w:rsidR="005C5043"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(2000) and newer results</w:t>
      </w:r>
    </w:p>
    <w:p w:rsidR="005C5043" w:rsidRPr="00821EA7" w:rsidRDefault="005C5043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F9661E" w:rsidRPr="00821EA7" w:rsidRDefault="00F9661E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11/14, Thu</w:t>
      </w:r>
      <w:proofErr w:type="gramStart"/>
      <w:r w:rsidR="00430FA5">
        <w:rPr>
          <w:rFonts w:asciiTheme="majorHAnsi" w:eastAsia="Times New Roman" w:hAnsiTheme="majorHAnsi" w:cs="Arial"/>
          <w:color w:val="000000"/>
          <w:sz w:val="32"/>
          <w:szCs w:val="32"/>
        </w:rPr>
        <w:t>,</w:t>
      </w:r>
      <w:r w:rsidR="00430FA5" w:rsidRPr="00430FA5">
        <w:t xml:space="preserve"> </w:t>
      </w:r>
      <w:r w:rsidR="00430FA5">
        <w:t xml:space="preserve"> </w:t>
      </w:r>
      <w:r w:rsidR="00430FA5" w:rsidRPr="00430FA5">
        <w:rPr>
          <w:rFonts w:asciiTheme="majorHAnsi" w:eastAsia="Times New Roman" w:hAnsiTheme="majorHAnsi" w:cs="Arial"/>
          <w:color w:val="000000"/>
          <w:sz w:val="32"/>
          <w:szCs w:val="32"/>
        </w:rPr>
        <w:t>Guoxing</w:t>
      </w:r>
      <w:proofErr w:type="gramEnd"/>
      <w:r w:rsidR="00430FA5" w:rsidRPr="00430FA5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Chen, </w:t>
      </w:r>
      <w:r w:rsidR="002F7761" w:rsidRPr="00430FA5">
        <w:rPr>
          <w:rFonts w:asciiTheme="majorHAnsi" w:eastAsia="Times New Roman" w:hAnsiTheme="majorHAnsi" w:cs="Arial"/>
          <w:color w:val="000000"/>
          <w:sz w:val="32"/>
          <w:szCs w:val="32"/>
        </w:rPr>
        <w:t>Liyuan Lei</w:t>
      </w:r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>,</w:t>
      </w:r>
      <w:r w:rsidR="002F7761" w:rsidRPr="00430FA5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430FA5" w:rsidRPr="00430FA5">
        <w:rPr>
          <w:rFonts w:asciiTheme="majorHAnsi" w:eastAsia="Times New Roman" w:hAnsiTheme="majorHAnsi" w:cs="Arial"/>
          <w:color w:val="000000"/>
          <w:sz w:val="32"/>
          <w:szCs w:val="32"/>
        </w:rPr>
        <w:t>Xi Yi</w:t>
      </w:r>
    </w:p>
    <w:p w:rsidR="005C5043" w:rsidRPr="00821EA7" w:rsidRDefault="005C5043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F9661E" w:rsidRPr="00821EA7" w:rsidRDefault="00F9661E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11/19, Tue</w:t>
      </w:r>
      <w:r w:rsidR="009F0A9F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9F0A9F" w:rsidRPr="009F0A9F">
        <w:rPr>
          <w:rFonts w:asciiTheme="majorHAnsi" w:eastAsia="Times New Roman" w:hAnsiTheme="majorHAnsi" w:cs="Arial"/>
          <w:color w:val="000000"/>
          <w:sz w:val="32"/>
          <w:szCs w:val="32"/>
        </w:rPr>
        <w:t>Fan Yang, Qiang Zhai</w:t>
      </w:r>
      <w:r w:rsidR="009F0A9F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9F0A9F" w:rsidRPr="009F0A9F">
        <w:rPr>
          <w:rFonts w:asciiTheme="majorHAnsi" w:eastAsia="Times New Roman" w:hAnsiTheme="majorHAnsi" w:cs="Arial"/>
          <w:color w:val="000000"/>
          <w:sz w:val="32"/>
          <w:szCs w:val="32"/>
        </w:rPr>
        <w:t>Wenjie</w:t>
      </w:r>
      <w:r w:rsidR="009F0A9F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Zhou</w:t>
      </w:r>
    </w:p>
    <w:p w:rsidR="005C5043" w:rsidRPr="00821EA7" w:rsidRDefault="005C5043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2F7761" w:rsidRPr="002F7761" w:rsidRDefault="00F9661E" w:rsidP="002F7761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11/21, Thu</w:t>
      </w:r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2F7761" w:rsidRPr="002F7761">
        <w:rPr>
          <w:rFonts w:asciiTheme="majorHAnsi" w:eastAsia="Times New Roman" w:hAnsiTheme="majorHAnsi" w:cs="Arial"/>
          <w:color w:val="000000"/>
          <w:sz w:val="32"/>
          <w:szCs w:val="32"/>
        </w:rPr>
        <w:t>Sarah Al-</w:t>
      </w:r>
      <w:proofErr w:type="gramStart"/>
      <w:r w:rsidR="002F7761" w:rsidRP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Shareeda </w:t>
      </w:r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>,</w:t>
      </w:r>
      <w:proofErr w:type="gramEnd"/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2F7761" w:rsidRP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Faisal </w:t>
      </w:r>
      <w:proofErr w:type="spellStart"/>
      <w:r w:rsidR="002F7761" w:rsidRPr="002F7761">
        <w:rPr>
          <w:rFonts w:asciiTheme="majorHAnsi" w:eastAsia="Times New Roman" w:hAnsiTheme="majorHAnsi" w:cs="Arial"/>
          <w:color w:val="000000"/>
          <w:sz w:val="32"/>
          <w:szCs w:val="32"/>
        </w:rPr>
        <w:t>Alanazi</w:t>
      </w:r>
      <w:proofErr w:type="spellEnd"/>
      <w:r w:rsidR="002F7761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, </w:t>
      </w:r>
      <w:r w:rsidR="002F7761" w:rsidRPr="002F7761">
        <w:rPr>
          <w:rFonts w:asciiTheme="majorHAnsi" w:eastAsia="Times New Roman" w:hAnsiTheme="majorHAnsi" w:cs="Arial"/>
          <w:color w:val="000000"/>
          <w:sz w:val="32"/>
          <w:szCs w:val="32"/>
        </w:rPr>
        <w:t>Long Shi</w:t>
      </w:r>
    </w:p>
    <w:p w:rsidR="005C5043" w:rsidRPr="00821EA7" w:rsidRDefault="005C5043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F9661E" w:rsidRPr="00821EA7" w:rsidRDefault="00F9661E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proofErr w:type="gramStart"/>
      <w:r w:rsidRPr="00821EA7">
        <w:rPr>
          <w:rFonts w:asciiTheme="majorHAnsi" w:eastAsia="Times New Roman" w:hAnsiTheme="majorHAnsi" w:cs="Arial"/>
          <w:color w:val="000000"/>
          <w:sz w:val="32"/>
          <w:szCs w:val="32"/>
        </w:rPr>
        <w:t>11/26, Tue</w:t>
      </w:r>
      <w:r w:rsidR="00AD0C57">
        <w:rPr>
          <w:rFonts w:asciiTheme="majorHAnsi" w:eastAsia="Times New Roman" w:hAnsiTheme="majorHAnsi" w:cs="Arial"/>
          <w:color w:val="000000"/>
          <w:sz w:val="32"/>
          <w:szCs w:val="32"/>
        </w:rPr>
        <w:t>.</w:t>
      </w:r>
      <w:proofErr w:type="gramEnd"/>
      <w:r w:rsidR="00AD0C57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</w:t>
      </w:r>
      <w:r w:rsidR="00B11475">
        <w:rPr>
          <w:rFonts w:asciiTheme="majorHAnsi" w:eastAsia="Times New Roman" w:hAnsiTheme="majorHAnsi" w:cs="Arial"/>
          <w:color w:val="000000"/>
          <w:sz w:val="32"/>
          <w:szCs w:val="32"/>
        </w:rPr>
        <w:t>Krieger</w:t>
      </w:r>
      <w:r w:rsidR="00B11475">
        <w:rPr>
          <w:rFonts w:asciiTheme="majorHAnsi" w:eastAsia="Times New Roman" w:hAnsiTheme="majorHAnsi" w:cs="Arial"/>
          <w:color w:val="000000"/>
          <w:sz w:val="32"/>
          <w:szCs w:val="32"/>
        </w:rPr>
        <w:t>, Ngo, Rossi</w:t>
      </w:r>
      <w:bookmarkStart w:id="0" w:name="_GoBack"/>
      <w:bookmarkEnd w:id="0"/>
    </w:p>
    <w:p w:rsidR="005C5043" w:rsidRPr="00821EA7" w:rsidRDefault="005C5043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F9661E" w:rsidRPr="00821EA7" w:rsidRDefault="00B11475" w:rsidP="005C5043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12/3, Tue, </w:t>
      </w:r>
      <w:r>
        <w:rPr>
          <w:rFonts w:asciiTheme="majorHAnsi" w:eastAsia="Times New Roman" w:hAnsiTheme="majorHAnsi" w:cs="Arial"/>
          <w:color w:val="000000"/>
          <w:sz w:val="32"/>
          <w:szCs w:val="32"/>
        </w:rPr>
        <w:t>Barker</w:t>
      </w:r>
      <w:r>
        <w:rPr>
          <w:rFonts w:asciiTheme="majorHAnsi" w:eastAsia="Times New Roman" w:hAnsiTheme="majorHAnsi" w:cs="Arial"/>
          <w:color w:val="000000"/>
          <w:sz w:val="32"/>
          <w:szCs w:val="32"/>
        </w:rPr>
        <w:t>, Can, Underwood</w:t>
      </w:r>
    </w:p>
    <w:p w:rsidR="00D477C2" w:rsidRDefault="00D477C2"/>
    <w:sectPr w:rsidR="00D477C2" w:rsidSect="00D4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4E8"/>
    <w:multiLevelType w:val="multilevel"/>
    <w:tmpl w:val="B37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32202"/>
    <w:multiLevelType w:val="hybridMultilevel"/>
    <w:tmpl w:val="6C0E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661E"/>
    <w:rsid w:val="00105E5F"/>
    <w:rsid w:val="001E25ED"/>
    <w:rsid w:val="002F7761"/>
    <w:rsid w:val="00430FA5"/>
    <w:rsid w:val="00534D29"/>
    <w:rsid w:val="005C5043"/>
    <w:rsid w:val="005F2338"/>
    <w:rsid w:val="00821EA7"/>
    <w:rsid w:val="009F0A9F"/>
    <w:rsid w:val="00A301E1"/>
    <w:rsid w:val="00A52A31"/>
    <w:rsid w:val="00AD0C57"/>
    <w:rsid w:val="00B11475"/>
    <w:rsid w:val="00BF67E9"/>
    <w:rsid w:val="00D477C2"/>
    <w:rsid w:val="00E35154"/>
    <w:rsid w:val="00F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566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851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9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856118136">
                                  <w:marLeft w:val="120"/>
                                  <w:marRight w:val="12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73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662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85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9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1329939137">
                                  <w:marLeft w:val="120"/>
                                  <w:marRight w:val="12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44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berkeley.edu/%7Edawnsong/papers/s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859EBC7F.dotm</Template>
  <TotalTime>873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Leeshya</dc:creator>
  <cp:lastModifiedBy>Ten H Lai</cp:lastModifiedBy>
  <cp:revision>12</cp:revision>
  <dcterms:created xsi:type="dcterms:W3CDTF">2013-10-21T23:12:00Z</dcterms:created>
  <dcterms:modified xsi:type="dcterms:W3CDTF">2013-10-24T20:32:00Z</dcterms:modified>
</cp:coreProperties>
</file>